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54" w:rsidRPr="0011438E" w:rsidRDefault="007E6654" w:rsidP="007E6654">
      <w:pPr>
        <w:jc w:val="center"/>
        <w:rPr>
          <w:rFonts w:ascii="Times New Roman" w:hAnsi="Times New Roman" w:cs="Times New Roman"/>
          <w:sz w:val="24"/>
          <w:szCs w:val="24"/>
        </w:rPr>
      </w:pPr>
      <w:r w:rsidRPr="0011438E">
        <w:rPr>
          <w:rFonts w:ascii="Times New Roman" w:hAnsi="Times New Roman" w:cs="Times New Roman"/>
          <w:sz w:val="24"/>
          <w:szCs w:val="24"/>
        </w:rPr>
        <w:t>Карта внеурочной деятельности по ОПК</w:t>
      </w:r>
    </w:p>
    <w:p w:rsidR="007E6654" w:rsidRPr="0011438E" w:rsidRDefault="007E6654" w:rsidP="007E6654">
      <w:pPr>
        <w:rPr>
          <w:rFonts w:ascii="Times New Roman" w:hAnsi="Times New Roman" w:cs="Times New Roman"/>
          <w:sz w:val="24"/>
          <w:szCs w:val="24"/>
        </w:rPr>
      </w:pPr>
      <w:r w:rsidRPr="0011438E">
        <w:rPr>
          <w:rFonts w:ascii="Times New Roman" w:hAnsi="Times New Roman" w:cs="Times New Roman"/>
          <w:sz w:val="24"/>
          <w:szCs w:val="24"/>
        </w:rPr>
        <w:t>Класс:3</w:t>
      </w:r>
    </w:p>
    <w:p w:rsidR="007E6654" w:rsidRPr="0011438E" w:rsidRDefault="0011438E" w:rsidP="007E66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Дата:7</w:t>
      </w:r>
      <w:r w:rsidR="007E6654" w:rsidRPr="0011438E">
        <w:rPr>
          <w:rFonts w:ascii="Times New Roman" w:hAnsi="Times New Roman" w:cs="Times New Roman"/>
          <w:sz w:val="24"/>
          <w:szCs w:val="24"/>
        </w:rPr>
        <w:t>.08.20</w:t>
      </w:r>
    </w:p>
    <w:p w:rsidR="007E6654" w:rsidRPr="0011438E" w:rsidRDefault="007E6654" w:rsidP="007E6654">
      <w:pPr>
        <w:rPr>
          <w:rFonts w:ascii="Times New Roman" w:hAnsi="Times New Roman" w:cs="Times New Roman"/>
          <w:sz w:val="24"/>
          <w:szCs w:val="24"/>
        </w:rPr>
      </w:pPr>
      <w:r w:rsidRPr="0011438E">
        <w:rPr>
          <w:rFonts w:ascii="Times New Roman" w:hAnsi="Times New Roman" w:cs="Times New Roman"/>
          <w:sz w:val="24"/>
          <w:szCs w:val="24"/>
        </w:rPr>
        <w:t>Тема: Новый Израиль.</w:t>
      </w:r>
    </w:p>
    <w:p w:rsidR="0011438E" w:rsidRPr="0011438E" w:rsidRDefault="0011438E" w:rsidP="0011438E">
      <w:pPr>
        <w:rPr>
          <w:rFonts w:ascii="Times New Roman" w:hAnsi="Times New Roman" w:cs="Times New Roman"/>
          <w:sz w:val="24"/>
          <w:szCs w:val="24"/>
        </w:rPr>
      </w:pPr>
      <w:r w:rsidRPr="0011438E">
        <w:rPr>
          <w:rFonts w:ascii="Times New Roman" w:hAnsi="Times New Roman" w:cs="Times New Roman"/>
          <w:bCs/>
          <w:sz w:val="24"/>
          <w:szCs w:val="24"/>
        </w:rPr>
        <w:t>Когда наши современники читают Пятикнижие Моисеево, нередко удивляются, как подробно описываются правила, которым необходимо следовать в разных случаях. Что-то сегодня воспринимается как очевидное, то есть хорошо известное, а что-то  слишком суровое.</w:t>
      </w:r>
    </w:p>
    <w:p w:rsidR="0011438E" w:rsidRPr="0011438E" w:rsidRDefault="0011438E" w:rsidP="0011438E">
      <w:pPr>
        <w:rPr>
          <w:rFonts w:ascii="Times New Roman" w:hAnsi="Times New Roman" w:cs="Times New Roman"/>
          <w:sz w:val="24"/>
          <w:szCs w:val="24"/>
        </w:rPr>
      </w:pPr>
      <w:r w:rsidRPr="0011438E">
        <w:rPr>
          <w:rFonts w:ascii="Times New Roman" w:hAnsi="Times New Roman" w:cs="Times New Roman"/>
          <w:bCs/>
          <w:sz w:val="24"/>
          <w:szCs w:val="24"/>
        </w:rPr>
        <w:t>Например, ветхозаветные законы, в которых говорится о милосердии или о судьях, всем известны, но всегда ли именно так поступают современные люди? А ведь этому закону уже около четырёх тысяч лет. Все знают, что так должно быть, созданы правовые документы о наказаниях за преступления, взятки, лжесвидетельство, но все эти явления до сих пор имеют место в нашей с вами жизни.</w:t>
      </w:r>
    </w:p>
    <w:p w:rsidR="0011438E" w:rsidRPr="0011438E" w:rsidRDefault="0011438E" w:rsidP="0011438E">
      <w:pPr>
        <w:rPr>
          <w:rFonts w:ascii="Times New Roman" w:hAnsi="Times New Roman" w:cs="Times New Roman"/>
          <w:sz w:val="24"/>
          <w:szCs w:val="24"/>
        </w:rPr>
      </w:pPr>
      <w:r w:rsidRPr="0011438E">
        <w:rPr>
          <w:rFonts w:ascii="Times New Roman" w:hAnsi="Times New Roman" w:cs="Times New Roman"/>
          <w:bCs/>
          <w:sz w:val="24"/>
          <w:szCs w:val="24"/>
        </w:rPr>
        <w:t xml:space="preserve">Конечно, нравственные люди, боящиеся наказания Господа, должны сами контролировать свои поступки, не нарушать закон. </w:t>
      </w:r>
    </w:p>
    <w:p w:rsidR="0011438E" w:rsidRPr="0011438E" w:rsidRDefault="0011438E" w:rsidP="007E6654">
      <w:pPr>
        <w:rPr>
          <w:rFonts w:ascii="Times New Roman" w:hAnsi="Times New Roman" w:cs="Times New Roman"/>
          <w:bCs/>
          <w:sz w:val="24"/>
          <w:szCs w:val="24"/>
        </w:rPr>
      </w:pPr>
      <w:r w:rsidRPr="0011438E">
        <w:rPr>
          <w:rFonts w:ascii="Times New Roman" w:hAnsi="Times New Roman" w:cs="Times New Roman"/>
          <w:bCs/>
          <w:sz w:val="24"/>
          <w:szCs w:val="24"/>
        </w:rPr>
        <w:t>Господь говорит избранному народу: «Святы будьте, ибо свят Я Господь, Бог ваш». Но нужно было ещё объяснить, что значит быть святым. Ведь в те времена Господь только создавал народ, который должен посвятить.</w:t>
      </w:r>
    </w:p>
    <w:p w:rsidR="0011438E" w:rsidRPr="0011438E" w:rsidRDefault="0011438E" w:rsidP="0011438E">
      <w:pPr>
        <w:rPr>
          <w:rFonts w:ascii="Times New Roman" w:hAnsi="Times New Roman" w:cs="Times New Roman"/>
          <w:sz w:val="24"/>
          <w:szCs w:val="24"/>
        </w:rPr>
      </w:pPr>
      <w:r w:rsidRPr="0011438E">
        <w:rPr>
          <w:rFonts w:ascii="Times New Roman" w:hAnsi="Times New Roman" w:cs="Times New Roman"/>
          <w:bCs/>
          <w:sz w:val="24"/>
          <w:szCs w:val="24"/>
        </w:rPr>
        <w:t xml:space="preserve">Могут ли объединиться люди идеей святости, если у них разные представления о грехе и святости? Конечно, нет. Весь народ должен был усвоить, что такое грех и что такое святость. Закон Ветхого Завета выполнял эту задачу. </w:t>
      </w:r>
    </w:p>
    <w:p w:rsidR="0011438E" w:rsidRPr="0011438E" w:rsidRDefault="0011438E" w:rsidP="007E6654">
      <w:pPr>
        <w:rPr>
          <w:rFonts w:ascii="Times New Roman" w:hAnsi="Times New Roman" w:cs="Times New Roman"/>
          <w:b/>
          <w:sz w:val="24"/>
          <w:szCs w:val="24"/>
        </w:rPr>
      </w:pPr>
    </w:p>
    <w:p w:rsidR="00FC5225" w:rsidRPr="0011438E" w:rsidRDefault="00FC5225">
      <w:pPr>
        <w:rPr>
          <w:b/>
        </w:rPr>
      </w:pPr>
    </w:p>
    <w:sectPr w:rsidR="00FC5225" w:rsidRPr="0011438E" w:rsidSect="00FC5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E6654"/>
    <w:rsid w:val="000C7099"/>
    <w:rsid w:val="0011438E"/>
    <w:rsid w:val="007E6654"/>
    <w:rsid w:val="00904CBF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2020-08-03T13:42:00Z</dcterms:created>
  <dcterms:modified xsi:type="dcterms:W3CDTF">2020-08-03T14:04:00Z</dcterms:modified>
</cp:coreProperties>
</file>